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755" w:rsidRPr="00745755" w:rsidRDefault="00745755" w:rsidP="00745755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  <w:lang w:val="en-HU" w:eastAsia="en-GB"/>
        </w:rPr>
        <w:t>Elállási nyilatkozat</w:t>
      </w:r>
    </w:p>
    <w:p w:rsidR="00745755" w:rsidRPr="00745755" w:rsidRDefault="00745755" w:rsidP="00745755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16"/>
          <w:szCs w:val="16"/>
          <w:lang w:val="en-HU" w:eastAsia="en-GB"/>
        </w:rPr>
        <w:t>(csak a szerződéstől való elállási szándék esetén töltse ki és juttassa vissza) 45/2014. (II. 26.) Korm. rendelet</w:t>
      </w:r>
    </w:p>
    <w:tbl>
      <w:tblPr>
        <w:tblW w:w="10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2"/>
      </w:tblGrid>
      <w:tr w:rsidR="00745755" w:rsidRPr="00745755" w:rsidTr="00745755">
        <w:trPr>
          <w:trHeight w:val="1740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5755" w:rsidRPr="00745755" w:rsidRDefault="00745755" w:rsidP="00745755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HU" w:eastAsia="en-GB"/>
              </w:rPr>
            </w:pPr>
            <w:r w:rsidRPr="00745755">
              <w:rPr>
                <w:rFonts w:ascii="TimesNewRomanPSMT" w:eastAsia="Times New Roman" w:hAnsi="TimesNewRomanPSMT" w:cs="Times New Roman"/>
                <w:color w:val="auto"/>
                <w:sz w:val="24"/>
                <w:szCs w:val="24"/>
                <w:lang w:val="en-HU" w:eastAsia="en-GB"/>
              </w:rPr>
              <w:t>Cégnév / Név: Romsics Csilla KISADÓZÓ</w:t>
            </w:r>
            <w:r>
              <w:rPr>
                <w:rFonts w:ascii="TimesNewRomanPSMT" w:eastAsia="Times New Roman" w:hAnsi="TimesNewRomanPSMT" w:cs="Times New Roman"/>
                <w:color w:val="auto"/>
                <w:sz w:val="24"/>
                <w:szCs w:val="24"/>
                <w:lang w:val="en-HU" w:eastAsia="en-GB"/>
              </w:rPr>
              <w:br/>
            </w:r>
            <w:r w:rsidRPr="00745755">
              <w:rPr>
                <w:rFonts w:ascii="TimesNewRomanPSMT" w:eastAsia="Times New Roman" w:hAnsi="TimesNewRomanPSMT" w:cs="Times New Roman"/>
                <w:color w:val="auto"/>
                <w:sz w:val="24"/>
                <w:szCs w:val="24"/>
                <w:lang w:val="en-HU" w:eastAsia="en-GB"/>
              </w:rPr>
              <w:t>Székhely: 2146 Mogyoród, Árpád vezér út 27/B</w:t>
            </w:r>
            <w:r>
              <w:rPr>
                <w:rFonts w:ascii="TimesNewRomanPSMT" w:eastAsia="Times New Roman" w:hAnsi="TimesNewRomanPSMT" w:cs="Times New Roman"/>
                <w:color w:val="auto"/>
                <w:sz w:val="24"/>
                <w:szCs w:val="24"/>
                <w:lang w:val="en-HU" w:eastAsia="en-GB"/>
              </w:rPr>
              <w:br/>
            </w:r>
            <w:r w:rsidRPr="00745755">
              <w:rPr>
                <w:rFonts w:ascii="TimesNewRomanPSMT" w:eastAsia="Times New Roman" w:hAnsi="TimesNewRomanPSMT" w:cs="Times New Roman"/>
                <w:color w:val="auto"/>
                <w:sz w:val="24"/>
                <w:szCs w:val="24"/>
                <w:lang w:val="en-HU" w:eastAsia="en-GB"/>
              </w:rPr>
              <w:t>Telefon: +36 20 432 31 81</w:t>
            </w:r>
            <w:r w:rsidRPr="00745755">
              <w:rPr>
                <w:rFonts w:ascii="TimesNewRomanPSMT" w:eastAsia="Times New Roman" w:hAnsi="TimesNewRomanPSMT" w:cs="Times New Roman"/>
                <w:color w:val="auto"/>
                <w:sz w:val="24"/>
                <w:szCs w:val="24"/>
                <w:lang w:val="en-HU" w:eastAsia="en-GB"/>
              </w:rPr>
              <w:br/>
              <w:t xml:space="preserve">E-mail: rendeles@bagsforme.hu </w:t>
            </w:r>
            <w:r>
              <w:rPr>
                <w:rFonts w:ascii="TimesNewRomanPSMT" w:eastAsia="Times New Roman" w:hAnsi="TimesNewRomanPSMT" w:cs="Times New Roman"/>
                <w:color w:val="auto"/>
                <w:sz w:val="24"/>
                <w:szCs w:val="24"/>
                <w:lang w:val="en-HU" w:eastAsia="en-GB"/>
              </w:rPr>
              <w:br/>
            </w:r>
            <w:r w:rsidRPr="00745755">
              <w:rPr>
                <w:rFonts w:ascii="TimesNewRomanPSMT" w:eastAsia="Times New Roman" w:hAnsi="TimesNewRomanPSMT" w:cs="Times New Roman"/>
                <w:color w:val="auto"/>
                <w:sz w:val="24"/>
                <w:szCs w:val="24"/>
                <w:lang w:val="en-HU" w:eastAsia="en-GB"/>
              </w:rPr>
              <w:t xml:space="preserve">Adószám: 69920475-1-33 </w:t>
            </w:r>
          </w:p>
        </w:tc>
      </w:tr>
      <w:tr w:rsidR="00745755" w:rsidRPr="00745755" w:rsidTr="00745755">
        <w:trPr>
          <w:trHeight w:val="1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5755" w:rsidRPr="00745755" w:rsidRDefault="00745755" w:rsidP="0074575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HU" w:eastAsia="en-GB"/>
              </w:rPr>
            </w:pPr>
          </w:p>
        </w:tc>
      </w:tr>
    </w:tbl>
    <w:p w:rsidR="00745755" w:rsidRP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 xml:space="preserve">Tisztelt Hölgyem/Uram! </w:t>
      </w:r>
    </w:p>
    <w:p w:rsidR="00745755" w:rsidRP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 xml:space="preserve">Alulírott/ak kijelentem/kijelentjük, hogy gyakorlom/gyakoroljuk elállási jogomat/jogunkat az alábbi termék/ek adásvételére irányuló szerződés tekintetében (*1): </w:t>
      </w:r>
    </w:p>
    <w:p w:rsidR="00745755" w:rsidRP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 xml:space="preserve">A termék neve, adatai: </w:t>
      </w:r>
      <w:r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br/>
      </w:r>
      <w:r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br/>
      </w:r>
      <w:r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br/>
      </w:r>
      <w:r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br/>
      </w:r>
    </w:p>
    <w:p w:rsid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>Szerződéskötés időpontja /átvétel időpontja (*2)</w:t>
      </w:r>
    </w:p>
    <w:p w:rsidR="00745755" w:rsidRP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>A fogyasztó(k) neve:</w:t>
      </w:r>
      <w:r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br/>
      </w: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br/>
        <w:t xml:space="preserve">A fogyasztó(k) címe: </w:t>
      </w:r>
    </w:p>
    <w:p w:rsid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 xml:space="preserve">A fogyasztó(k) aláírása: (kizárólag papíron tett nyilatkozat esetén) </w:t>
      </w:r>
    </w:p>
    <w:p w:rsidR="00745755" w:rsidRP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  <w:lang w:val="en-HU" w:eastAsia="en-GB"/>
        </w:rPr>
      </w:pPr>
    </w:p>
    <w:p w:rsidR="00745755" w:rsidRP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 xml:space="preserve">Kelt: </w:t>
      </w:r>
    </w:p>
    <w:p w:rsid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 xml:space="preserve">------------------------------------------------------------------------------------ </w:t>
      </w:r>
    </w:p>
    <w:p w:rsid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>(*1) Itt szükséges a szerződés tárgyául szolgáló termék megjelölése</w:t>
      </w:r>
    </w:p>
    <w:p w:rsidR="00745755" w:rsidRPr="00745755" w:rsidRDefault="00745755" w:rsidP="00745755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  <w:lang w:val="en-HU" w:eastAsia="en-GB"/>
        </w:rPr>
      </w:pPr>
      <w:r w:rsidRPr="00745755">
        <w:rPr>
          <w:rFonts w:ascii="TimesNewRomanPSMT" w:eastAsia="Times New Roman" w:hAnsi="TimesNewRomanPSMT" w:cs="Times New Roman"/>
          <w:color w:val="auto"/>
          <w:sz w:val="24"/>
          <w:szCs w:val="24"/>
          <w:lang w:val="en-HU" w:eastAsia="en-GB"/>
        </w:rPr>
        <w:t xml:space="preserve">(*2) A megfelelő jelölendő </w:t>
      </w:r>
    </w:p>
    <w:p w:rsidR="00040F24" w:rsidRPr="00745755" w:rsidRDefault="00040F24" w:rsidP="00745755">
      <w:pPr>
        <w:ind w:left="0"/>
      </w:pPr>
    </w:p>
    <w:sectPr w:rsidR="00040F24" w:rsidRPr="00745755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4BD4" w:rsidRDefault="00444BD4">
      <w:pPr>
        <w:spacing w:after="0" w:line="240" w:lineRule="auto"/>
      </w:pPr>
      <w:r>
        <w:separator/>
      </w:r>
    </w:p>
  </w:endnote>
  <w:endnote w:type="continuationSeparator" w:id="0">
    <w:p w:rsidR="00444BD4" w:rsidRDefault="00444BD4">
      <w:pPr>
        <w:spacing w:after="0" w:line="240" w:lineRule="auto"/>
      </w:pPr>
      <w:r>
        <w:continuationSeparator/>
      </w:r>
    </w:p>
  </w:endnote>
  <w:endnote w:type="continuationNotice" w:id="1">
    <w:p w:rsidR="00444BD4" w:rsidRDefault="00444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4BD4" w:rsidRDefault="00444BD4">
      <w:pPr>
        <w:spacing w:after="0" w:line="240" w:lineRule="auto"/>
      </w:pPr>
      <w:r>
        <w:separator/>
      </w:r>
    </w:p>
  </w:footnote>
  <w:footnote w:type="continuationSeparator" w:id="0">
    <w:p w:rsidR="00444BD4" w:rsidRDefault="00444BD4">
      <w:pPr>
        <w:spacing w:after="0" w:line="240" w:lineRule="auto"/>
      </w:pPr>
      <w:r>
        <w:continuationSeparator/>
      </w:r>
    </w:p>
  </w:footnote>
  <w:footnote w:type="continuationNotice" w:id="1">
    <w:p w:rsidR="00444BD4" w:rsidRDefault="00444B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5E685DC"/>
    <w:lvl w:ilvl="0">
      <w:start w:val="1"/>
      <w:numFmt w:val="decimal"/>
      <w:pStyle w:val="ListNumber"/>
      <w:lvlText w:val="%1."/>
      <w:lvlJc w:val="left"/>
      <w:pPr>
        <w:ind w:left="144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18E6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667AC"/>
    <w:multiLevelType w:val="hybridMultilevel"/>
    <w:tmpl w:val="3C2A8458"/>
    <w:lvl w:ilvl="0" w:tplc="B05C5D72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10246E0C"/>
    <w:multiLevelType w:val="hybridMultilevel"/>
    <w:tmpl w:val="2AC299A8"/>
    <w:lvl w:ilvl="0" w:tplc="D7A2DE70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 w15:restartNumberingAfterBreak="0">
    <w:nsid w:val="14763246"/>
    <w:multiLevelType w:val="hybridMultilevel"/>
    <w:tmpl w:val="E4263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62EB2"/>
    <w:multiLevelType w:val="hybridMultilevel"/>
    <w:tmpl w:val="03760AD2"/>
    <w:lvl w:ilvl="0" w:tplc="D344886C">
      <w:start w:val="1"/>
      <w:numFmt w:val="decimal"/>
      <w:lvlText w:val="%1."/>
      <w:lvlJc w:val="left"/>
      <w:pPr>
        <w:ind w:left="1051" w:hanging="331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 w15:restartNumberingAfterBreak="0">
    <w:nsid w:val="1DE1028D"/>
    <w:multiLevelType w:val="multilevel"/>
    <w:tmpl w:val="1FB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3E13A4"/>
    <w:multiLevelType w:val="hybridMultilevel"/>
    <w:tmpl w:val="8E1067AC"/>
    <w:lvl w:ilvl="0" w:tplc="B3AEB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506"/>
    <w:multiLevelType w:val="hybridMultilevel"/>
    <w:tmpl w:val="2ED8769A"/>
    <w:lvl w:ilvl="0" w:tplc="76B68AD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2B579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57A6ECB"/>
    <w:multiLevelType w:val="hybridMultilevel"/>
    <w:tmpl w:val="0D7EF61A"/>
    <w:lvl w:ilvl="0" w:tplc="DFCE83C8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6E131D7"/>
    <w:multiLevelType w:val="hybridMultilevel"/>
    <w:tmpl w:val="A648BF5C"/>
    <w:lvl w:ilvl="0" w:tplc="093CB8BA">
      <w:start w:val="1"/>
      <w:numFmt w:val="decimal"/>
      <w:lvlText w:val="%1."/>
      <w:lvlJc w:val="left"/>
      <w:pPr>
        <w:ind w:left="1051" w:hanging="331"/>
      </w:pPr>
      <w:rPr>
        <w:rFonts w:hint="default"/>
        <w:b/>
        <w:color w:val="2B579A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1" w15:restartNumberingAfterBreak="0">
    <w:nsid w:val="295D1D2B"/>
    <w:multiLevelType w:val="hybridMultilevel"/>
    <w:tmpl w:val="3A789A92"/>
    <w:lvl w:ilvl="0" w:tplc="57629E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C3222"/>
    <w:multiLevelType w:val="hybridMultilevel"/>
    <w:tmpl w:val="E1B0D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C2653"/>
    <w:multiLevelType w:val="hybridMultilevel"/>
    <w:tmpl w:val="0F4C33C0"/>
    <w:lvl w:ilvl="0" w:tplc="BA04A54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237F"/>
    <w:multiLevelType w:val="hybridMultilevel"/>
    <w:tmpl w:val="1060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F065FC"/>
    <w:multiLevelType w:val="hybridMultilevel"/>
    <w:tmpl w:val="68E22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024B"/>
    <w:multiLevelType w:val="multilevel"/>
    <w:tmpl w:val="671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8129BC"/>
    <w:multiLevelType w:val="hybridMultilevel"/>
    <w:tmpl w:val="10887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31A51"/>
    <w:multiLevelType w:val="hybridMultilevel"/>
    <w:tmpl w:val="B3D0B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F27842"/>
    <w:multiLevelType w:val="hybridMultilevel"/>
    <w:tmpl w:val="6748A1AA"/>
    <w:lvl w:ilvl="0" w:tplc="7A14CDE4">
      <w:start w:val="1"/>
      <w:numFmt w:val="decimal"/>
      <w:lvlText w:val="%1."/>
      <w:lvlJc w:val="left"/>
      <w:pPr>
        <w:ind w:left="1620" w:hanging="324"/>
      </w:pPr>
      <w:rPr>
        <w:rFonts w:hint="default"/>
        <w:b/>
        <w:color w:val="2B579A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4D13696"/>
    <w:multiLevelType w:val="hybridMultilevel"/>
    <w:tmpl w:val="51721CFC"/>
    <w:lvl w:ilvl="0" w:tplc="8ACC370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E7931"/>
    <w:multiLevelType w:val="hybridMultilevel"/>
    <w:tmpl w:val="BBF89E9E"/>
    <w:lvl w:ilvl="0" w:tplc="9A985498">
      <w:start w:val="1"/>
      <w:numFmt w:val="decimal"/>
      <w:lvlText w:val="%1."/>
      <w:lvlJc w:val="left"/>
      <w:pPr>
        <w:ind w:left="1627" w:hanging="331"/>
      </w:pPr>
      <w:rPr>
        <w:rFonts w:hint="default"/>
        <w:b/>
        <w:color w:val="2B579A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9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8"/>
  </w:num>
  <w:num w:numId="14">
    <w:abstractNumId w:val="15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0"/>
  </w:num>
  <w:num w:numId="25">
    <w:abstractNumId w:val="7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1"/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13"/>
  </w:num>
  <w:num w:numId="38">
    <w:abstractNumId w:val="0"/>
    <w:lvlOverride w:ilvl="0">
      <w:startOverride w:val="1"/>
    </w:lvlOverride>
  </w:num>
  <w:num w:numId="39">
    <w:abstractNumId w:val="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55"/>
    <w:rsid w:val="0001607E"/>
    <w:rsid w:val="00040F24"/>
    <w:rsid w:val="00247B79"/>
    <w:rsid w:val="003C33D6"/>
    <w:rsid w:val="003C3F84"/>
    <w:rsid w:val="003C6C50"/>
    <w:rsid w:val="00444BD4"/>
    <w:rsid w:val="00497D3F"/>
    <w:rsid w:val="004A6527"/>
    <w:rsid w:val="00547393"/>
    <w:rsid w:val="005556E6"/>
    <w:rsid w:val="00661CEC"/>
    <w:rsid w:val="006F2A92"/>
    <w:rsid w:val="00745755"/>
    <w:rsid w:val="009131D1"/>
    <w:rsid w:val="00AE151E"/>
    <w:rsid w:val="00D65A09"/>
    <w:rsid w:val="00DE7A1E"/>
    <w:rsid w:val="00E47E0B"/>
    <w:rsid w:val="00ED37EA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D49020"/>
  <w15:docId w15:val="{FBCA8679-7588-7242-AF45-40C789A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7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B79"/>
    <w:pPr>
      <w:keepNext/>
      <w:keepLines/>
      <w:pBdr>
        <w:bottom w:val="single" w:sz="18" w:space="1" w:color="2F5496" w:themeColor="accent5" w:themeShade="BF"/>
      </w:pBdr>
      <w:spacing w:before="600" w:after="48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B79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5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B7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B7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B7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B79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B7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B7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B7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47B79"/>
    <w:pPr>
      <w:spacing w:before="840" w:after="22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47B79"/>
    <w:rPr>
      <w:rFonts w:ascii="Arial" w:eastAsiaTheme="majorEastAsia" w:hAnsi="Arial" w:cstheme="majorBidi"/>
      <w:color w:val="FFFFFF" w:themeColor="background1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247B79"/>
    <w:pPr>
      <w:numPr>
        <w:ilvl w:val="1"/>
      </w:numPr>
      <w:ind w:left="720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247B79"/>
    <w:rPr>
      <w:rFonts w:ascii="Arial" w:eastAsiaTheme="minorEastAsia" w:hAnsi="Arial"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7B79"/>
    <w:rPr>
      <w:rFonts w:ascii="Arial" w:eastAsiaTheme="majorEastAsia" w:hAnsi="Arial" w:cstheme="majorBidi"/>
      <w:b/>
      <w:color w:val="2F5496" w:themeColor="accent5" w:themeShade="BF"/>
      <w:szCs w:val="26"/>
    </w:rPr>
  </w:style>
  <w:style w:type="character" w:styleId="Strong">
    <w:name w:val="Strong"/>
    <w:basedOn w:val="DefaultParagraphFont"/>
    <w:uiPriority w:val="10"/>
    <w:qFormat/>
    <w:rPr>
      <w:b/>
      <w:bCs/>
      <w:color w:val="2F5496" w:themeColor="accent5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47B79"/>
    <w:rPr>
      <w:rFonts w:ascii="Arial" w:eastAsiaTheme="majorEastAsia" w:hAnsi="Arial" w:cstheme="majorBidi"/>
      <w:sz w:val="52"/>
      <w:szCs w:val="32"/>
    </w:rPr>
  </w:style>
  <w:style w:type="paragraph" w:styleId="ListBullet">
    <w:name w:val="List Bullet"/>
    <w:basedOn w:val="Normal"/>
    <w:uiPriority w:val="12"/>
    <w:qFormat/>
    <w:rsid w:val="00247B79"/>
    <w:pPr>
      <w:numPr>
        <w:numId w:val="37"/>
      </w:numPr>
    </w:pPr>
  </w:style>
  <w:style w:type="paragraph" w:styleId="ListNumber">
    <w:name w:val="List Number"/>
    <w:basedOn w:val="Normal"/>
    <w:uiPriority w:val="11"/>
    <w:qFormat/>
    <w:pPr>
      <w:numPr>
        <w:numId w:val="18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" w:hAnsi="Segoe U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Segoe UI" w:hAnsi="Segoe UI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semiHidden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B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7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7B7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79"/>
    <w:rPr>
      <w:rFonts w:ascii="Arial" w:hAnsi="Aria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eastAsiaTheme="minorEastAsi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40" w:line="240" w:lineRule="auto"/>
      <w:ind w:left="144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B79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B79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B79"/>
    <w:rPr>
      <w:rFonts w:ascii="Arial" w:eastAsiaTheme="majorEastAsia" w:hAnsi="Arial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B79"/>
    <w:rPr>
      <w:rFonts w:ascii="Arial" w:eastAsiaTheme="majorEastAsia" w:hAnsi="Arial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B79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B7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B7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4575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en-H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303ds/Library/Containers/com.microsoft.Word/Data/Library/Application%20Support/Microsoft/Office/16.0/DTS/en-GB%7b72B6127C-F635-5341-B63B-D011A44AC97C%7d/%7bFCF392CE-B360-4542-BF41-DEDC2D7D5B10%7dtf16382944.dotx" TargetMode="External"/></Relationships>
</file>

<file path=word/theme/theme1.xml><?xml version="1.0" encoding="utf-8"?>
<a:theme xmlns:a="http://schemas.openxmlformats.org/drawingml/2006/main" name="Take a Tou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23B9-6525-4E07-9315-E9E0CC4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Word.dotx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Attila</dc:creator>
  <cp:keywords/>
  <dc:description/>
  <cp:lastModifiedBy>Balogh Attila</cp:lastModifiedBy>
  <cp:revision>1</cp:revision>
  <dcterms:created xsi:type="dcterms:W3CDTF">2020-11-12T10:47:00Z</dcterms:created>
  <dcterms:modified xsi:type="dcterms:W3CDTF">2020-11-12T10:48:00Z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2018-04-19T09:13:42.9055350Z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